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220B0" w14:textId="77777777" w:rsidR="008042ED" w:rsidRDefault="008042ED" w:rsidP="008042ED">
      <w:pPr>
        <w:rPr>
          <w:color w:val="000000" w:themeColor="text1"/>
          <w:sz w:val="18"/>
          <w:szCs w:val="18"/>
        </w:rPr>
      </w:pPr>
    </w:p>
    <w:p w14:paraId="4CA2F708" w14:textId="77777777" w:rsidR="00B84888" w:rsidRPr="00B84888" w:rsidRDefault="00B84888" w:rsidP="00B84888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B84888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1EF4B" wp14:editId="1CB5E4C5">
                <wp:simplePos x="0" y="0"/>
                <wp:positionH relativeFrom="column">
                  <wp:posOffset>-171450</wp:posOffset>
                </wp:positionH>
                <wp:positionV relativeFrom="paragraph">
                  <wp:posOffset>-647700</wp:posOffset>
                </wp:positionV>
                <wp:extent cx="4381500" cy="4476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1C236" w14:textId="77777777" w:rsidR="00B84888" w:rsidRPr="00A55B25" w:rsidRDefault="00B84888" w:rsidP="00B8488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1EF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5pt;margin-top:-51pt;width:34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" stroked="f">
                <v:textbox>
                  <w:txbxContent>
                    <w:p w14:paraId="2321C236" w14:textId="77777777" w:rsidR="00B84888" w:rsidRPr="00A55B25" w:rsidRDefault="00B84888" w:rsidP="00B8488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B84888">
        <w:rPr>
          <w:rFonts w:hint="eastAsia"/>
          <w:color w:val="000000" w:themeColor="text1"/>
          <w:sz w:val="22"/>
        </w:rPr>
        <w:t>（様式６－２：複数事業者による共同申請の場合）</w:t>
      </w:r>
    </w:p>
    <w:p w14:paraId="22EBD8D5" w14:textId="77777777" w:rsidR="00B84888" w:rsidRPr="00B84888" w:rsidRDefault="00B84888" w:rsidP="00B84888">
      <w:pPr>
        <w:jc w:val="right"/>
        <w:rPr>
          <w:color w:val="000000" w:themeColor="text1"/>
          <w:sz w:val="22"/>
        </w:rPr>
      </w:pPr>
    </w:p>
    <w:p w14:paraId="4CEA1E92" w14:textId="77777777" w:rsidR="00B84888" w:rsidRPr="00B84888" w:rsidRDefault="00B84888" w:rsidP="00B84888">
      <w:pPr>
        <w:jc w:val="right"/>
        <w:rPr>
          <w:color w:val="000000" w:themeColor="text1"/>
          <w:sz w:val="22"/>
        </w:rPr>
      </w:pPr>
      <w:r w:rsidRPr="00B84888">
        <w:rPr>
          <w:rFonts w:hint="eastAsia"/>
          <w:color w:val="000000" w:themeColor="text1"/>
          <w:sz w:val="22"/>
        </w:rPr>
        <w:t>記入日：　　　　年　月　日</w:t>
      </w:r>
    </w:p>
    <w:p w14:paraId="4CA3B3E9" w14:textId="77777777" w:rsidR="00B84888" w:rsidRPr="00B84888" w:rsidRDefault="00B84888" w:rsidP="00B84888">
      <w:pPr>
        <w:rPr>
          <w:sz w:val="22"/>
        </w:rPr>
      </w:pPr>
      <w:r w:rsidRPr="00B84888">
        <w:rPr>
          <w:rFonts w:hint="eastAsia"/>
          <w:sz w:val="22"/>
        </w:rPr>
        <w:t xml:space="preserve">独立行政法人中小企業基盤整備機構　</w:t>
      </w:r>
    </w:p>
    <w:p w14:paraId="3F39C890" w14:textId="77777777" w:rsidR="00B84888" w:rsidRPr="00B84888" w:rsidRDefault="00B84888" w:rsidP="00B84888">
      <w:pPr>
        <w:ind w:firstLineChars="100" w:firstLine="220"/>
        <w:rPr>
          <w:color w:val="000000" w:themeColor="text1"/>
          <w:sz w:val="22"/>
        </w:rPr>
      </w:pPr>
      <w:r w:rsidRPr="00B84888">
        <w:rPr>
          <w:rFonts w:hint="eastAsia"/>
          <w:sz w:val="22"/>
        </w:rPr>
        <w:t>理事長</w:t>
      </w:r>
      <w:r w:rsidRPr="00B84888">
        <w:rPr>
          <w:rFonts w:hint="eastAsia"/>
          <w:color w:val="000000" w:themeColor="text1"/>
          <w:sz w:val="22"/>
        </w:rPr>
        <w:t xml:space="preserve">　殿</w:t>
      </w:r>
    </w:p>
    <w:p w14:paraId="26D00AC4" w14:textId="77777777" w:rsidR="00B84888" w:rsidRPr="00B84888" w:rsidRDefault="00B84888" w:rsidP="00B84888">
      <w:pPr>
        <w:ind w:right="720"/>
        <w:rPr>
          <w:color w:val="000000" w:themeColor="text1"/>
          <w:sz w:val="22"/>
        </w:rPr>
      </w:pPr>
      <w:r w:rsidRPr="00B84888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7"/>
        <w:tblW w:w="0" w:type="auto"/>
        <w:tblInd w:w="2405" w:type="dxa"/>
        <w:tblLook w:val="04A0" w:firstRow="1" w:lastRow="0" w:firstColumn="1" w:lastColumn="0" w:noHBand="0" w:noVBand="1"/>
      </w:tblPr>
      <w:tblGrid>
        <w:gridCol w:w="2331"/>
        <w:gridCol w:w="1764"/>
        <w:gridCol w:w="1764"/>
        <w:gridCol w:w="796"/>
      </w:tblGrid>
      <w:tr w:rsidR="00B84888" w:rsidRPr="00B84888" w14:paraId="4A61838B" w14:textId="77777777" w:rsidTr="00C95583">
        <w:tc>
          <w:tcPr>
            <w:tcW w:w="2331" w:type="dxa"/>
          </w:tcPr>
          <w:p w14:paraId="1639BB80" w14:textId="77777777" w:rsidR="00B84888" w:rsidRPr="00B84888" w:rsidRDefault="00B84888" w:rsidP="00B84888">
            <w:pPr>
              <w:ind w:right="-108"/>
              <w:rPr>
                <w:color w:val="000000" w:themeColor="text1"/>
                <w:sz w:val="22"/>
              </w:rPr>
            </w:pPr>
            <w:r w:rsidRPr="00B84888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3FDADD1D" w14:textId="77777777" w:rsidR="00B84888" w:rsidRPr="00B84888" w:rsidRDefault="00B84888" w:rsidP="00B84888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84888" w:rsidRPr="00B84888" w14:paraId="0A15CA95" w14:textId="77777777" w:rsidTr="00C95583">
        <w:trPr>
          <w:trHeight w:val="390"/>
        </w:trPr>
        <w:tc>
          <w:tcPr>
            <w:tcW w:w="2331" w:type="dxa"/>
            <w:vMerge w:val="restart"/>
          </w:tcPr>
          <w:p w14:paraId="1A003574" w14:textId="77777777" w:rsidR="00B84888" w:rsidRPr="00B84888" w:rsidRDefault="00B84888" w:rsidP="00B84888">
            <w:pPr>
              <w:ind w:right="-108"/>
              <w:rPr>
                <w:color w:val="000000" w:themeColor="text1"/>
                <w:sz w:val="22"/>
              </w:rPr>
            </w:pPr>
            <w:r w:rsidRPr="00B84888">
              <w:rPr>
                <w:rFonts w:hint="eastAsia"/>
                <w:color w:val="000000" w:themeColor="text1"/>
                <w:sz w:val="22"/>
              </w:rPr>
              <w:t>事業所の所在地</w:t>
            </w:r>
            <w:r w:rsidRPr="00B84888">
              <w:rPr>
                <w:rFonts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150F6156" w14:textId="77777777" w:rsidR="00B84888" w:rsidRPr="00B84888" w:rsidRDefault="00B84888" w:rsidP="00B84888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84888" w:rsidRPr="00B84888" w14:paraId="244BE576" w14:textId="77777777" w:rsidTr="00C95583">
        <w:trPr>
          <w:trHeight w:val="255"/>
        </w:trPr>
        <w:tc>
          <w:tcPr>
            <w:tcW w:w="2331" w:type="dxa"/>
            <w:vMerge/>
          </w:tcPr>
          <w:p w14:paraId="01095B4C" w14:textId="77777777" w:rsidR="00B84888" w:rsidRPr="00B84888" w:rsidRDefault="00B84888" w:rsidP="00B84888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5F0029AE" w14:textId="77777777" w:rsidR="00B84888" w:rsidRPr="00B84888" w:rsidRDefault="00B84888" w:rsidP="00B84888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84888" w:rsidRPr="00B84888" w14:paraId="19C2805C" w14:textId="77777777" w:rsidTr="00C95583">
        <w:tc>
          <w:tcPr>
            <w:tcW w:w="2331" w:type="dxa"/>
          </w:tcPr>
          <w:p w14:paraId="0EAE985E" w14:textId="77777777" w:rsidR="00B84888" w:rsidRPr="00B84888" w:rsidRDefault="00B84888" w:rsidP="00B84888">
            <w:pPr>
              <w:ind w:right="-108"/>
              <w:rPr>
                <w:color w:val="000000" w:themeColor="text1"/>
                <w:sz w:val="22"/>
              </w:rPr>
            </w:pPr>
            <w:r w:rsidRPr="00B84888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5B17FFF9" w14:textId="77777777" w:rsidR="00B84888" w:rsidRPr="00B84888" w:rsidRDefault="00B84888" w:rsidP="00B84888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42C3EBA4" w14:textId="77777777" w:rsidR="00B84888" w:rsidRPr="00B84888" w:rsidRDefault="00B84888" w:rsidP="00B84888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7133D9E7" w14:textId="77777777" w:rsidR="00B84888" w:rsidRPr="00B84888" w:rsidRDefault="00B84888" w:rsidP="00B84888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6D3B5F43" w14:textId="77777777" w:rsidR="00B84888" w:rsidRPr="00B84888" w:rsidRDefault="00B84888" w:rsidP="00B84888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B84888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B84888" w:rsidRPr="00B84888" w14:paraId="62B50970" w14:textId="77777777" w:rsidTr="00C95583">
        <w:tc>
          <w:tcPr>
            <w:tcW w:w="2331" w:type="dxa"/>
          </w:tcPr>
          <w:p w14:paraId="55C2F601" w14:textId="77777777" w:rsidR="00B84888" w:rsidRPr="00B84888" w:rsidRDefault="00B84888" w:rsidP="00B84888">
            <w:pPr>
              <w:ind w:right="-108"/>
              <w:rPr>
                <w:color w:val="000000" w:themeColor="text1"/>
                <w:sz w:val="22"/>
              </w:rPr>
            </w:pPr>
            <w:r w:rsidRPr="00B84888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33646120" w14:textId="77777777" w:rsidR="00B84888" w:rsidRPr="00B84888" w:rsidRDefault="00B84888" w:rsidP="00B84888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2CEEDD85" w14:textId="77777777" w:rsidR="00B84888" w:rsidRPr="00B84888" w:rsidRDefault="00B84888" w:rsidP="00B84888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B84888" w:rsidRPr="00B84888" w14:paraId="49EBD967" w14:textId="77777777" w:rsidTr="00C95583">
        <w:tc>
          <w:tcPr>
            <w:tcW w:w="2331" w:type="dxa"/>
          </w:tcPr>
          <w:p w14:paraId="5637EA86" w14:textId="77777777" w:rsidR="00B84888" w:rsidRPr="00B84888" w:rsidRDefault="00B84888" w:rsidP="00B84888">
            <w:pPr>
              <w:ind w:right="-108"/>
              <w:rPr>
                <w:color w:val="000000" w:themeColor="text1"/>
                <w:sz w:val="22"/>
              </w:rPr>
            </w:pPr>
            <w:r w:rsidRPr="00B84888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3A2CF28B" w14:textId="77777777" w:rsidR="00B84888" w:rsidRPr="00B84888" w:rsidRDefault="00B84888" w:rsidP="00B84888">
            <w:pPr>
              <w:ind w:right="-108"/>
              <w:rPr>
                <w:color w:val="000000" w:themeColor="text1"/>
                <w:sz w:val="22"/>
              </w:rPr>
            </w:pPr>
            <w:r w:rsidRPr="00B84888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69618C7F" w14:textId="77777777" w:rsidR="00B84888" w:rsidRPr="00B84888" w:rsidRDefault="00B84888" w:rsidP="00B84888">
            <w:pPr>
              <w:ind w:right="-108"/>
              <w:rPr>
                <w:color w:val="000000" w:themeColor="text1"/>
                <w:sz w:val="22"/>
              </w:rPr>
            </w:pPr>
          </w:p>
          <w:p w14:paraId="5E57C159" w14:textId="77777777" w:rsidR="00B84888" w:rsidRPr="00B84888" w:rsidRDefault="00B84888" w:rsidP="00B84888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67A14BAC" w14:textId="77777777" w:rsidR="00B84888" w:rsidRPr="00B84888" w:rsidRDefault="00B84888" w:rsidP="00B84888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31E0E53E" w14:textId="77777777" w:rsidR="00B84888" w:rsidRPr="00B84888" w:rsidRDefault="00B84888" w:rsidP="00B84888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1BC75A9C" w14:textId="77777777" w:rsidR="00B84888" w:rsidRPr="00B84888" w:rsidRDefault="00B84888" w:rsidP="00B84888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B84888" w:rsidRPr="00B84888" w14:paraId="63844E9A" w14:textId="77777777" w:rsidTr="00C95583">
        <w:tc>
          <w:tcPr>
            <w:tcW w:w="2331" w:type="dxa"/>
          </w:tcPr>
          <w:p w14:paraId="7800303D" w14:textId="77777777" w:rsidR="00B84888" w:rsidRPr="00B84888" w:rsidRDefault="00B84888" w:rsidP="00B84888">
            <w:pPr>
              <w:ind w:right="-108"/>
              <w:rPr>
                <w:color w:val="000000" w:themeColor="text1"/>
                <w:sz w:val="22"/>
              </w:rPr>
            </w:pPr>
            <w:r w:rsidRPr="00B84888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3A477C9C" w14:textId="77777777" w:rsidR="00B84888" w:rsidRPr="00B84888" w:rsidRDefault="00B84888" w:rsidP="00B84888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84888" w:rsidRPr="00B84888" w14:paraId="3D6B7080" w14:textId="77777777" w:rsidTr="00C95583">
        <w:tc>
          <w:tcPr>
            <w:tcW w:w="2331" w:type="dxa"/>
          </w:tcPr>
          <w:p w14:paraId="65C8534B" w14:textId="77777777" w:rsidR="00B84888" w:rsidRPr="00B84888" w:rsidRDefault="00B84888" w:rsidP="00B84888">
            <w:pPr>
              <w:spacing w:line="240" w:lineRule="exact"/>
              <w:ind w:right="-108"/>
              <w:rPr>
                <w:color w:val="000000" w:themeColor="text1"/>
                <w:sz w:val="22"/>
              </w:rPr>
            </w:pPr>
            <w:r w:rsidRPr="00B84888">
              <w:rPr>
                <w:rFonts w:hint="eastAsia"/>
                <w:color w:val="000000" w:themeColor="text1"/>
                <w:sz w:val="16"/>
                <w:szCs w:val="16"/>
              </w:rPr>
              <w:t>本事業を営む場が事業所の所在地と違う場合の所在地（都道府県・市区町村名）</w:t>
            </w:r>
          </w:p>
        </w:tc>
        <w:tc>
          <w:tcPr>
            <w:tcW w:w="4324" w:type="dxa"/>
            <w:gridSpan w:val="3"/>
          </w:tcPr>
          <w:p w14:paraId="51304CEC" w14:textId="77777777" w:rsidR="00B84888" w:rsidRPr="00B84888" w:rsidRDefault="00B84888" w:rsidP="00B84888">
            <w:pPr>
              <w:spacing w:line="160" w:lineRule="exact"/>
              <w:ind w:right="-142"/>
              <w:rPr>
                <w:color w:val="000000" w:themeColor="text1"/>
                <w:sz w:val="16"/>
                <w:szCs w:val="16"/>
              </w:rPr>
            </w:pPr>
            <w:r w:rsidRPr="00B84888">
              <w:rPr>
                <w:rFonts w:hint="eastAsia"/>
                <w:color w:val="000000" w:themeColor="text1"/>
                <w:sz w:val="22"/>
              </w:rPr>
              <w:t xml:space="preserve">　　　　　</w:t>
            </w:r>
            <w:r w:rsidRPr="00B84888">
              <w:rPr>
                <w:color w:val="000000" w:themeColor="text1"/>
                <w:sz w:val="22"/>
              </w:rPr>
              <w:t xml:space="preserve"> </w:t>
            </w:r>
            <w:r w:rsidRPr="00B84888">
              <w:rPr>
                <w:rFonts w:hint="eastAsia"/>
                <w:color w:val="000000" w:themeColor="text1"/>
                <w:sz w:val="16"/>
                <w:szCs w:val="16"/>
              </w:rPr>
              <w:t>都</w:t>
            </w:r>
            <w:r w:rsidRPr="00B8488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84888">
              <w:rPr>
                <w:rFonts w:hint="eastAsia"/>
                <w:color w:val="000000" w:themeColor="text1"/>
                <w:sz w:val="16"/>
                <w:szCs w:val="16"/>
              </w:rPr>
              <w:t>道　　　　　　　　　　　　市</w:t>
            </w:r>
            <w:r w:rsidRPr="00B8488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84888">
              <w:rPr>
                <w:rFonts w:hint="eastAsia"/>
                <w:color w:val="000000" w:themeColor="text1"/>
                <w:sz w:val="16"/>
                <w:szCs w:val="16"/>
              </w:rPr>
              <w:t>区</w:t>
            </w:r>
          </w:p>
          <w:p w14:paraId="4503CA0F" w14:textId="77777777" w:rsidR="00B84888" w:rsidRPr="00B84888" w:rsidRDefault="00B84888" w:rsidP="00B84888">
            <w:pPr>
              <w:spacing w:line="160" w:lineRule="exact"/>
              <w:ind w:right="-142"/>
              <w:rPr>
                <w:color w:val="000000" w:themeColor="text1"/>
                <w:sz w:val="22"/>
              </w:rPr>
            </w:pPr>
            <w:r w:rsidRPr="00B84888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B84888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B84888">
              <w:rPr>
                <w:rFonts w:hint="eastAsia"/>
                <w:color w:val="000000" w:themeColor="text1"/>
                <w:sz w:val="16"/>
                <w:szCs w:val="16"/>
              </w:rPr>
              <w:t xml:space="preserve">　　府</w:t>
            </w:r>
            <w:r w:rsidRPr="00B8488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84888">
              <w:rPr>
                <w:rFonts w:hint="eastAsia"/>
                <w:color w:val="000000" w:themeColor="text1"/>
                <w:sz w:val="16"/>
                <w:szCs w:val="16"/>
              </w:rPr>
              <w:t>県　　　　　　　　　　　　町</w:t>
            </w:r>
            <w:r w:rsidRPr="00B84888">
              <w:rPr>
                <w:color w:val="000000" w:themeColor="text1"/>
                <w:sz w:val="22"/>
              </w:rPr>
              <w:t xml:space="preserve"> </w:t>
            </w:r>
            <w:r w:rsidRPr="00B84888">
              <w:rPr>
                <w:rFonts w:hint="eastAsia"/>
                <w:color w:val="000000" w:themeColor="text1"/>
                <w:sz w:val="16"/>
                <w:szCs w:val="16"/>
              </w:rPr>
              <w:t>村</w:t>
            </w:r>
          </w:p>
        </w:tc>
      </w:tr>
      <w:tr w:rsidR="00B84888" w:rsidRPr="00B84888" w14:paraId="477596FA" w14:textId="77777777" w:rsidTr="00C95583">
        <w:tc>
          <w:tcPr>
            <w:tcW w:w="2331" w:type="dxa"/>
          </w:tcPr>
          <w:p w14:paraId="5DC7AA2D" w14:textId="77777777" w:rsidR="00B84888" w:rsidRPr="00B84888" w:rsidRDefault="00B84888" w:rsidP="00B84888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r w:rsidRPr="00B84888">
              <w:rPr>
                <w:rFonts w:hint="eastAsia"/>
                <w:color w:val="000000" w:themeColor="text1"/>
                <w:sz w:val="16"/>
                <w:szCs w:val="16"/>
              </w:rPr>
              <w:t>上記地区を管轄する商工会名</w:t>
            </w:r>
            <w:r w:rsidRPr="00B84888">
              <w:rPr>
                <w:rFonts w:hint="eastAsia"/>
                <w:color w:val="000000" w:themeColor="text1"/>
                <w:sz w:val="14"/>
                <w:szCs w:val="14"/>
              </w:rPr>
              <w:t>(</w:t>
            </w:r>
            <w:r w:rsidRPr="00B84888">
              <w:rPr>
                <w:rFonts w:hint="eastAsia"/>
                <w:color w:val="000000" w:themeColor="text1"/>
                <w:sz w:val="14"/>
                <w:szCs w:val="14"/>
              </w:rPr>
              <w:t>会員･非会員問わず、分かれば記入）</w:t>
            </w:r>
          </w:p>
        </w:tc>
        <w:tc>
          <w:tcPr>
            <w:tcW w:w="4324" w:type="dxa"/>
            <w:gridSpan w:val="3"/>
          </w:tcPr>
          <w:p w14:paraId="4FD86BB8" w14:textId="77777777" w:rsidR="00B84888" w:rsidRPr="00B84888" w:rsidRDefault="00B84888" w:rsidP="00B84888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  <w:r w:rsidRPr="00B84888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  <w:p w14:paraId="3CA956D9" w14:textId="77777777" w:rsidR="00B84888" w:rsidRPr="00B84888" w:rsidRDefault="00B84888" w:rsidP="00B84888">
            <w:pPr>
              <w:spacing w:line="240" w:lineRule="exact"/>
              <w:ind w:right="-144" w:firstLineChars="2000" w:firstLine="3200"/>
              <w:rPr>
                <w:color w:val="000000" w:themeColor="text1"/>
                <w:sz w:val="22"/>
              </w:rPr>
            </w:pPr>
            <w:r w:rsidRPr="00B84888">
              <w:rPr>
                <w:rFonts w:hint="eastAsia"/>
                <w:color w:val="000000" w:themeColor="text1"/>
                <w:sz w:val="16"/>
                <w:szCs w:val="16"/>
              </w:rPr>
              <w:t xml:space="preserve">商工会　　　　</w:t>
            </w:r>
          </w:p>
        </w:tc>
      </w:tr>
    </w:tbl>
    <w:p w14:paraId="052DCDFD" w14:textId="77777777" w:rsidR="00B84888" w:rsidRPr="00B84888" w:rsidRDefault="00B84888" w:rsidP="00B84888">
      <w:pPr>
        <w:jc w:val="center"/>
        <w:rPr>
          <w:color w:val="000000" w:themeColor="text1"/>
          <w:sz w:val="22"/>
        </w:rPr>
      </w:pPr>
    </w:p>
    <w:p w14:paraId="49441C3B" w14:textId="77777777" w:rsidR="00B84888" w:rsidRPr="00B84888" w:rsidRDefault="00B84888" w:rsidP="00B84888">
      <w:pPr>
        <w:jc w:val="center"/>
        <w:rPr>
          <w:sz w:val="22"/>
        </w:rPr>
      </w:pPr>
      <w:r w:rsidRPr="00B84888">
        <w:rPr>
          <w:rFonts w:hint="eastAsia"/>
          <w:color w:val="000000" w:themeColor="text1"/>
          <w:sz w:val="22"/>
        </w:rPr>
        <w:t>令和</w:t>
      </w:r>
      <w:r w:rsidRPr="00B84888">
        <w:rPr>
          <w:rFonts w:hint="eastAsia"/>
          <w:sz w:val="22"/>
        </w:rPr>
        <w:t>２年</w:t>
      </w:r>
      <w:r w:rsidRPr="00B84888">
        <w:rPr>
          <w:rFonts w:hint="eastAsia"/>
          <w:color w:val="000000" w:themeColor="text1"/>
          <w:sz w:val="22"/>
        </w:rPr>
        <w:t>度補正予算　小規模事業者持続化補助金事業</w:t>
      </w:r>
      <w:r w:rsidRPr="00B84888">
        <w:rPr>
          <w:rFonts w:hint="eastAsia"/>
          <w:sz w:val="22"/>
        </w:rPr>
        <w:t>＜コロナ特別対応型＞</w:t>
      </w:r>
    </w:p>
    <w:p w14:paraId="54FBDB8C" w14:textId="77777777" w:rsidR="00B84888" w:rsidRPr="00B84888" w:rsidRDefault="00B84888" w:rsidP="00B84888">
      <w:pPr>
        <w:jc w:val="center"/>
        <w:rPr>
          <w:sz w:val="22"/>
        </w:rPr>
      </w:pPr>
      <w:r w:rsidRPr="00B84888">
        <w:rPr>
          <w:rFonts w:hint="eastAsia"/>
          <w:sz w:val="22"/>
        </w:rPr>
        <w:t>事業再開枠に係る申請書</w:t>
      </w:r>
    </w:p>
    <w:p w14:paraId="5D227B13" w14:textId="77777777" w:rsidR="00B84888" w:rsidRPr="00B84888" w:rsidRDefault="00B84888" w:rsidP="00B84888">
      <w:pPr>
        <w:rPr>
          <w:sz w:val="22"/>
        </w:rPr>
      </w:pPr>
      <w:r w:rsidRPr="00B84888">
        <w:rPr>
          <w:rFonts w:hint="eastAsia"/>
          <w:sz w:val="22"/>
        </w:rPr>
        <w:t xml:space="preserve">　</w:t>
      </w:r>
    </w:p>
    <w:p w14:paraId="0ED8735A" w14:textId="77777777" w:rsidR="00B84888" w:rsidRPr="00B84888" w:rsidRDefault="00B84888" w:rsidP="00B84888">
      <w:pPr>
        <w:ind w:firstLineChars="100" w:firstLine="220"/>
        <w:rPr>
          <w:color w:val="000000" w:themeColor="text1"/>
          <w:sz w:val="22"/>
        </w:rPr>
      </w:pPr>
      <w:r w:rsidRPr="00B84888">
        <w:rPr>
          <w:rFonts w:hint="eastAsia"/>
          <w:sz w:val="22"/>
        </w:rPr>
        <w:t>令和２年度補正予算　小規模事業者持続化補助金＜コロナ特別対応型＞事業再開枠</w:t>
      </w:r>
      <w:r w:rsidRPr="00B84888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20CE094E" w14:textId="77777777" w:rsidR="00B84888" w:rsidRPr="00B84888" w:rsidRDefault="00B84888" w:rsidP="00B84888">
      <w:pPr>
        <w:rPr>
          <w:color w:val="000000" w:themeColor="text1"/>
          <w:sz w:val="22"/>
        </w:rPr>
      </w:pPr>
      <w:r w:rsidRPr="00B84888">
        <w:rPr>
          <w:rFonts w:hint="eastAsia"/>
          <w:color w:val="000000" w:themeColor="text1"/>
          <w:sz w:val="22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1B47C55D" w14:textId="77777777" w:rsidR="00B84888" w:rsidRPr="00B84888" w:rsidRDefault="00B84888" w:rsidP="00B84888">
      <w:pPr>
        <w:rPr>
          <w:color w:val="000000" w:themeColor="text1"/>
          <w:sz w:val="22"/>
        </w:rPr>
      </w:pPr>
    </w:p>
    <w:p w14:paraId="2B6B33F6" w14:textId="77777777" w:rsidR="00B84888" w:rsidRPr="00B84888" w:rsidRDefault="00B84888" w:rsidP="00B84888">
      <w:pPr>
        <w:jc w:val="center"/>
        <w:rPr>
          <w:color w:val="000000" w:themeColor="text1"/>
          <w:sz w:val="22"/>
        </w:rPr>
      </w:pPr>
      <w:r w:rsidRPr="00B84888">
        <w:rPr>
          <w:rFonts w:hint="eastAsia"/>
          <w:color w:val="000000" w:themeColor="text1"/>
          <w:sz w:val="22"/>
        </w:rPr>
        <w:t>記</w:t>
      </w:r>
    </w:p>
    <w:p w14:paraId="4AB54087" w14:textId="77777777" w:rsidR="00B84888" w:rsidRPr="00B84888" w:rsidRDefault="00B84888" w:rsidP="00B84888"/>
    <w:p w14:paraId="267964EB" w14:textId="77777777" w:rsidR="00B84888" w:rsidRPr="00B84888" w:rsidRDefault="00B84888" w:rsidP="00B84888">
      <w:pPr>
        <w:ind w:firstLineChars="100" w:firstLine="220"/>
        <w:rPr>
          <w:sz w:val="22"/>
        </w:rPr>
      </w:pPr>
      <w:r w:rsidRPr="00B84888">
        <w:rPr>
          <w:rFonts w:hint="eastAsia"/>
          <w:sz w:val="22"/>
        </w:rPr>
        <w:t>・「事業再開枠」取組計画書（様式７－２）</w:t>
      </w:r>
    </w:p>
    <w:p w14:paraId="1A21581A" w14:textId="77777777" w:rsidR="00B84888" w:rsidRPr="00B84888" w:rsidRDefault="00B84888" w:rsidP="00B84888">
      <w:pPr>
        <w:ind w:firstLineChars="100" w:firstLine="220"/>
        <w:rPr>
          <w:sz w:val="22"/>
        </w:rPr>
      </w:pPr>
    </w:p>
    <w:p w14:paraId="0C3D90ED" w14:textId="77777777" w:rsidR="00B84888" w:rsidRPr="00B84888" w:rsidRDefault="00B84888" w:rsidP="00B84888">
      <w:pPr>
        <w:ind w:firstLineChars="100" w:firstLine="220"/>
        <w:rPr>
          <w:sz w:val="22"/>
        </w:rPr>
      </w:pPr>
    </w:p>
    <w:p w14:paraId="30ED7F68" w14:textId="77777777" w:rsidR="00B84888" w:rsidRPr="00B84888" w:rsidRDefault="00B84888" w:rsidP="00B84888">
      <w:pPr>
        <w:ind w:firstLineChars="100" w:firstLine="220"/>
        <w:rPr>
          <w:sz w:val="22"/>
        </w:rPr>
      </w:pPr>
    </w:p>
    <w:p w14:paraId="223D922C" w14:textId="77777777" w:rsidR="00B84888" w:rsidRPr="00B84888" w:rsidRDefault="00B84888" w:rsidP="00B84888">
      <w:pPr>
        <w:ind w:firstLineChars="100" w:firstLine="220"/>
        <w:rPr>
          <w:sz w:val="22"/>
        </w:rPr>
      </w:pPr>
    </w:p>
    <w:p w14:paraId="2F1D7036" w14:textId="77777777" w:rsidR="00B84888" w:rsidRPr="00B84888" w:rsidRDefault="00B84888" w:rsidP="00B84888">
      <w:pPr>
        <w:ind w:firstLineChars="100" w:firstLine="220"/>
        <w:rPr>
          <w:sz w:val="22"/>
        </w:rPr>
      </w:pPr>
    </w:p>
    <w:p w14:paraId="1766935F" w14:textId="77777777" w:rsidR="00B84888" w:rsidRPr="00B84888" w:rsidRDefault="00B84888" w:rsidP="00B84888">
      <w:pPr>
        <w:ind w:firstLineChars="100" w:firstLine="220"/>
        <w:rPr>
          <w:sz w:val="22"/>
        </w:rPr>
      </w:pPr>
    </w:p>
    <w:p w14:paraId="55306F7D" w14:textId="77777777" w:rsidR="00B84888" w:rsidRPr="00B84888" w:rsidRDefault="00B84888" w:rsidP="00B84888">
      <w:pPr>
        <w:ind w:firstLineChars="100" w:firstLine="220"/>
        <w:rPr>
          <w:sz w:val="22"/>
        </w:rPr>
      </w:pPr>
      <w:bookmarkStart w:id="0" w:name="_GoBack"/>
      <w:bookmarkEnd w:id="0"/>
    </w:p>
    <w:sectPr w:rsidR="00B84888" w:rsidRPr="00B84888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98CBC" w14:textId="77777777" w:rsidR="00EC73BB" w:rsidRDefault="00EC73BB" w:rsidP="008C07F8">
      <w:r>
        <w:separator/>
      </w:r>
    </w:p>
  </w:endnote>
  <w:endnote w:type="continuationSeparator" w:id="0">
    <w:p w14:paraId="2073B556" w14:textId="77777777" w:rsidR="00EC73BB" w:rsidRDefault="00EC73BB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6649" w14:textId="5F7FAC3F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C7232" w14:textId="77777777" w:rsidR="00EC73BB" w:rsidRDefault="00EC73BB" w:rsidP="008C07F8">
      <w:r>
        <w:separator/>
      </w:r>
    </w:p>
  </w:footnote>
  <w:footnote w:type="continuationSeparator" w:id="0">
    <w:p w14:paraId="4EC89B6B" w14:textId="77777777" w:rsidR="00EC73BB" w:rsidRDefault="00EC73BB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919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63B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2E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AA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4888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0DF0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B2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3BB"/>
    <w:rsid w:val="00EC7B8E"/>
    <w:rsid w:val="00EC7CF0"/>
    <w:rsid w:val="00ED0125"/>
    <w:rsid w:val="00ED1439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游ゴシック" w:eastAsia="游ゴシック" w:hAnsi="Courier New" w:cs="Courier New"/>
      <w:sz w:val="22"/>
    </w:rPr>
  </w:style>
  <w:style w:type="table" w:customStyle="1" w:styleId="7">
    <w:name w:val="表 (格子)7"/>
    <w:basedOn w:val="a1"/>
    <w:next w:val="a3"/>
    <w:uiPriority w:val="59"/>
    <w:rsid w:val="00B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114F-18D9-4361-8305-115A4DDA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2020-07-13T05:50:00Z</dcterms:created>
  <dcterms:modified xsi:type="dcterms:W3CDTF">2020-07-13T05:50:00Z</dcterms:modified>
</cp:coreProperties>
</file>